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E00462">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5819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22910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7ED2" w:rsidRDefault="00A03E2C" w:rsidP="008A1299">
                            <w:pPr>
                              <w:jc w:val="center"/>
                              <w:rPr>
                                <w:rFonts w:ascii="Arial" w:hAnsi="Arial" w:cs="Arial"/>
                                <w:b/>
                                <w:color w:val="000000" w:themeColor="text1"/>
                              </w:rPr>
                            </w:pPr>
                            <w:r>
                              <w:rPr>
                                <w:rFonts w:ascii="Arial" w:hAnsi="Arial" w:cs="Arial"/>
                                <w:b/>
                                <w:color w:val="000000" w:themeColor="text1"/>
                              </w:rPr>
                              <w:t>OUR RELATIONSHIP WITH THE WORLD</w:t>
                            </w:r>
                          </w:p>
                          <w:p w:rsidR="00A03E2C" w:rsidRDefault="00A03E2C" w:rsidP="00A03E2C">
                            <w:pPr>
                              <w:jc w:val="both"/>
                              <w:rPr>
                                <w:rFonts w:ascii="Arial" w:hAnsi="Arial" w:cs="Arial"/>
                                <w:color w:val="000000" w:themeColor="text1"/>
                              </w:rPr>
                            </w:pPr>
                            <w:r>
                              <w:rPr>
                                <w:rFonts w:ascii="Arial" w:hAnsi="Arial" w:cs="Arial"/>
                                <w:color w:val="000000" w:themeColor="text1"/>
                              </w:rPr>
                              <w:t xml:space="preserve">     In James 4:4, we are told that if we want to be friends with the world, we make ourselves enemies with God.  Our relationship with the world affects our relationship not only with God but with others.</w:t>
                            </w:r>
                          </w:p>
                          <w:p w:rsidR="00A03E2C" w:rsidRDefault="00A03E2C" w:rsidP="00A03E2C">
                            <w:pPr>
                              <w:jc w:val="both"/>
                              <w:rPr>
                                <w:rFonts w:ascii="Arial" w:hAnsi="Arial" w:cs="Arial"/>
                                <w:color w:val="000000" w:themeColor="text1"/>
                              </w:rPr>
                            </w:pPr>
                            <w:r>
                              <w:rPr>
                                <w:rFonts w:ascii="Arial" w:hAnsi="Arial" w:cs="Arial"/>
                                <w:color w:val="000000" w:themeColor="text1"/>
                              </w:rPr>
                              <w:t xml:space="preserve">     The laws of the Old Testament, even though they may seem tedious to us actually told God’s people to be different from the people around them.  The people around them worshiped idols which led to immoral and unholy lifestyles.  This is why God wanted them driven out of the land so His people would not be tempted to live like them.</w:t>
                            </w:r>
                          </w:p>
                          <w:p w:rsidR="00A03E2C" w:rsidRDefault="00A03E2C" w:rsidP="00A03E2C">
                            <w:pPr>
                              <w:jc w:val="both"/>
                              <w:rPr>
                                <w:rFonts w:ascii="Arial" w:hAnsi="Arial" w:cs="Arial"/>
                                <w:color w:val="000000" w:themeColor="text1"/>
                              </w:rPr>
                            </w:pPr>
                            <w:r>
                              <w:rPr>
                                <w:rFonts w:ascii="Arial" w:hAnsi="Arial" w:cs="Arial"/>
                                <w:color w:val="000000" w:themeColor="text1"/>
                              </w:rPr>
                              <w:t xml:space="preserve">     In the same way we dwell among people who put other things before God or don’t even acknowledge God.</w:t>
                            </w:r>
                            <w:r w:rsidR="00AF69CE">
                              <w:rPr>
                                <w:rFonts w:ascii="Arial" w:hAnsi="Arial" w:cs="Arial"/>
                                <w:color w:val="000000" w:themeColor="text1"/>
                              </w:rPr>
                              <w:t xml:space="preserve"> Paul said we are to refrain from being conformed to the world (Rom. 12:2).  This doesn’t mean we isolate ourselves but we are told to live among them, and stand out as different so we can bring them to Christ.</w:t>
                            </w:r>
                          </w:p>
                          <w:p w:rsidR="00AF69CE" w:rsidRDefault="00AF69CE" w:rsidP="00A03E2C">
                            <w:pPr>
                              <w:jc w:val="both"/>
                              <w:rPr>
                                <w:rFonts w:ascii="Arial" w:hAnsi="Arial" w:cs="Arial"/>
                                <w:color w:val="000000" w:themeColor="text1"/>
                              </w:rPr>
                            </w:pPr>
                            <w:r>
                              <w:rPr>
                                <w:rFonts w:ascii="Arial" w:hAnsi="Arial" w:cs="Arial"/>
                                <w:color w:val="000000" w:themeColor="text1"/>
                              </w:rPr>
                              <w:t xml:space="preserve">     Being in the world but not of the world is not easy. Christ promised that the world would hate us.  But the fact that the world hates that which is good doesn’t mean we are to completely</w:t>
                            </w:r>
                            <w:bookmarkStart w:id="0" w:name="_GoBack"/>
                            <w:bookmarkEnd w:id="0"/>
                            <w:r>
                              <w:rPr>
                                <w:rFonts w:ascii="Arial" w:hAnsi="Arial" w:cs="Arial"/>
                                <w:color w:val="000000" w:themeColor="text1"/>
                              </w:rPr>
                              <w:t xml:space="preserve"> disregard the world.  While we live differently, we are also to be the light of the world and show Christ to the world.</w:t>
                            </w:r>
                          </w:p>
                          <w:p w:rsidR="00AF69CE" w:rsidRDefault="00AF69CE" w:rsidP="00A03E2C">
                            <w:pPr>
                              <w:jc w:val="both"/>
                              <w:rPr>
                                <w:rFonts w:ascii="Arial" w:hAnsi="Arial" w:cs="Arial"/>
                                <w:color w:val="000000" w:themeColor="text1"/>
                              </w:rPr>
                            </w:pPr>
                            <w:r>
                              <w:rPr>
                                <w:rFonts w:ascii="Arial" w:hAnsi="Arial" w:cs="Arial"/>
                                <w:color w:val="000000" w:themeColor="text1"/>
                              </w:rPr>
                              <w:t xml:space="preserve">     It is God’s desire for everyone to come to Him and be saved (</w:t>
                            </w:r>
                            <w:proofErr w:type="spellStart"/>
                            <w:r>
                              <w:rPr>
                                <w:rFonts w:ascii="Arial" w:hAnsi="Arial" w:cs="Arial"/>
                                <w:color w:val="000000" w:themeColor="text1"/>
                              </w:rPr>
                              <w:t>Jn</w:t>
                            </w:r>
                            <w:proofErr w:type="spellEnd"/>
                            <w:r>
                              <w:rPr>
                                <w:rFonts w:ascii="Arial" w:hAnsi="Arial" w:cs="Arial"/>
                                <w:color w:val="000000" w:themeColor="text1"/>
                              </w:rPr>
                              <w:t xml:space="preserve"> 3:16-17).  We must not forget that God so loved the world that He gave His only begotten Son that the world might be saved through Him.</w:t>
                            </w:r>
                          </w:p>
                          <w:p w:rsidR="00AF69CE" w:rsidRPr="00A03E2C" w:rsidRDefault="00AF69CE" w:rsidP="00A03E2C">
                            <w:pPr>
                              <w:jc w:val="both"/>
                              <w:rPr>
                                <w:rFonts w:ascii="Arial" w:hAnsi="Arial" w:cs="Arial"/>
                                <w:color w:val="000000" w:themeColor="text1"/>
                              </w:rPr>
                            </w:pPr>
                            <w:r>
                              <w:rPr>
                                <w:rFonts w:ascii="Arial" w:hAnsi="Arial" w:cs="Arial"/>
                                <w:color w:val="000000" w:themeColor="text1"/>
                              </w:rPr>
                              <w:t xml:space="preserve">     Our job is to help the </w:t>
                            </w:r>
                            <w:proofErr w:type="gramStart"/>
                            <w:r>
                              <w:rPr>
                                <w:rFonts w:ascii="Arial" w:hAnsi="Arial" w:cs="Arial"/>
                                <w:color w:val="000000" w:themeColor="text1"/>
                              </w:rPr>
                              <w:t>world  create</w:t>
                            </w:r>
                            <w:proofErr w:type="gramEnd"/>
                            <w:r>
                              <w:rPr>
                                <w:rFonts w:ascii="Arial" w:hAnsi="Arial" w:cs="Arial"/>
                                <w:color w:val="000000" w:themeColor="text1"/>
                              </w:rPr>
                              <w:t xml:space="preserve"> a relationship with God and with Christ.   This is how we relate to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58.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" fillcolor="white [3201]" stroked="f" strokeweight=".5pt">
                <v:textbox>
                  <w:txbxContent>
                    <w:p w:rsidR="00637ED2" w:rsidRDefault="00A03E2C" w:rsidP="008A1299">
                      <w:pPr>
                        <w:jc w:val="center"/>
                        <w:rPr>
                          <w:rFonts w:ascii="Arial" w:hAnsi="Arial" w:cs="Arial"/>
                          <w:b/>
                          <w:color w:val="000000" w:themeColor="text1"/>
                        </w:rPr>
                      </w:pPr>
                      <w:r>
                        <w:rPr>
                          <w:rFonts w:ascii="Arial" w:hAnsi="Arial" w:cs="Arial"/>
                          <w:b/>
                          <w:color w:val="000000" w:themeColor="text1"/>
                        </w:rPr>
                        <w:t>OUR RELATIONSHIP WITH THE WORLD</w:t>
                      </w:r>
                    </w:p>
                    <w:p w:rsidR="00A03E2C" w:rsidRDefault="00A03E2C" w:rsidP="00A03E2C">
                      <w:pPr>
                        <w:jc w:val="both"/>
                        <w:rPr>
                          <w:rFonts w:ascii="Arial" w:hAnsi="Arial" w:cs="Arial"/>
                          <w:color w:val="000000" w:themeColor="text1"/>
                        </w:rPr>
                      </w:pPr>
                      <w:r>
                        <w:rPr>
                          <w:rFonts w:ascii="Arial" w:hAnsi="Arial" w:cs="Arial"/>
                          <w:color w:val="000000" w:themeColor="text1"/>
                        </w:rPr>
                        <w:t xml:space="preserve">     In James 4:4, we are told that if we want to be friends with the world, we make ourselves enemies with God.  Our relationship with the world affects our relationship not only with God but with others.</w:t>
                      </w:r>
                    </w:p>
                    <w:p w:rsidR="00A03E2C" w:rsidRDefault="00A03E2C" w:rsidP="00A03E2C">
                      <w:pPr>
                        <w:jc w:val="both"/>
                        <w:rPr>
                          <w:rFonts w:ascii="Arial" w:hAnsi="Arial" w:cs="Arial"/>
                          <w:color w:val="000000" w:themeColor="text1"/>
                        </w:rPr>
                      </w:pPr>
                      <w:r>
                        <w:rPr>
                          <w:rFonts w:ascii="Arial" w:hAnsi="Arial" w:cs="Arial"/>
                          <w:color w:val="000000" w:themeColor="text1"/>
                        </w:rPr>
                        <w:t xml:space="preserve">     The laws of the Old Testament, even though they may seem tedious to us actually told God’s people to be different from the people around them.  The people around them worshiped idols which led to immoral and unholy lifestyles.  This is why God wanted them driven out of the land so His people would not be tempted to live like them.</w:t>
                      </w:r>
                    </w:p>
                    <w:p w:rsidR="00A03E2C" w:rsidRDefault="00A03E2C" w:rsidP="00A03E2C">
                      <w:pPr>
                        <w:jc w:val="both"/>
                        <w:rPr>
                          <w:rFonts w:ascii="Arial" w:hAnsi="Arial" w:cs="Arial"/>
                          <w:color w:val="000000" w:themeColor="text1"/>
                        </w:rPr>
                      </w:pPr>
                      <w:r>
                        <w:rPr>
                          <w:rFonts w:ascii="Arial" w:hAnsi="Arial" w:cs="Arial"/>
                          <w:color w:val="000000" w:themeColor="text1"/>
                        </w:rPr>
                        <w:t xml:space="preserve">     In the same way we dwell among people who put other things before God or don’t even acknowledge God.</w:t>
                      </w:r>
                      <w:r w:rsidR="00AF69CE">
                        <w:rPr>
                          <w:rFonts w:ascii="Arial" w:hAnsi="Arial" w:cs="Arial"/>
                          <w:color w:val="000000" w:themeColor="text1"/>
                        </w:rPr>
                        <w:t xml:space="preserve"> Paul said we are to refrain from being conformed to the world (Rom. 12:2).  This doesn’t mean we isolate ourselves but we are told to live among them, and stand out as different so we can bring them to Christ.</w:t>
                      </w:r>
                    </w:p>
                    <w:p w:rsidR="00AF69CE" w:rsidRDefault="00AF69CE" w:rsidP="00A03E2C">
                      <w:pPr>
                        <w:jc w:val="both"/>
                        <w:rPr>
                          <w:rFonts w:ascii="Arial" w:hAnsi="Arial" w:cs="Arial"/>
                          <w:color w:val="000000" w:themeColor="text1"/>
                        </w:rPr>
                      </w:pPr>
                      <w:r>
                        <w:rPr>
                          <w:rFonts w:ascii="Arial" w:hAnsi="Arial" w:cs="Arial"/>
                          <w:color w:val="000000" w:themeColor="text1"/>
                        </w:rPr>
                        <w:t xml:space="preserve">     Being in the world but not of the world is not easy. Christ promised that the world would hate us.  But the fact that the world hates that which is good doesn’t mean we are to completely</w:t>
                      </w:r>
                      <w:bookmarkStart w:id="1" w:name="_GoBack"/>
                      <w:bookmarkEnd w:id="1"/>
                      <w:r>
                        <w:rPr>
                          <w:rFonts w:ascii="Arial" w:hAnsi="Arial" w:cs="Arial"/>
                          <w:color w:val="000000" w:themeColor="text1"/>
                        </w:rPr>
                        <w:t xml:space="preserve"> disregard the world.  While we live differently, we are also to be the light of the world and show Christ to the world.</w:t>
                      </w:r>
                    </w:p>
                    <w:p w:rsidR="00AF69CE" w:rsidRDefault="00AF69CE" w:rsidP="00A03E2C">
                      <w:pPr>
                        <w:jc w:val="both"/>
                        <w:rPr>
                          <w:rFonts w:ascii="Arial" w:hAnsi="Arial" w:cs="Arial"/>
                          <w:color w:val="000000" w:themeColor="text1"/>
                        </w:rPr>
                      </w:pPr>
                      <w:r>
                        <w:rPr>
                          <w:rFonts w:ascii="Arial" w:hAnsi="Arial" w:cs="Arial"/>
                          <w:color w:val="000000" w:themeColor="text1"/>
                        </w:rPr>
                        <w:t xml:space="preserve">     It is God’s desire for everyone to come to Him and be saved (</w:t>
                      </w:r>
                      <w:proofErr w:type="spellStart"/>
                      <w:r>
                        <w:rPr>
                          <w:rFonts w:ascii="Arial" w:hAnsi="Arial" w:cs="Arial"/>
                          <w:color w:val="000000" w:themeColor="text1"/>
                        </w:rPr>
                        <w:t>Jn</w:t>
                      </w:r>
                      <w:proofErr w:type="spellEnd"/>
                      <w:r>
                        <w:rPr>
                          <w:rFonts w:ascii="Arial" w:hAnsi="Arial" w:cs="Arial"/>
                          <w:color w:val="000000" w:themeColor="text1"/>
                        </w:rPr>
                        <w:t xml:space="preserve"> 3:16-17).  We must not forget that God so loved the world that He gave His only begotten Son that the world might be saved through Him.</w:t>
                      </w:r>
                    </w:p>
                    <w:p w:rsidR="00AF69CE" w:rsidRPr="00A03E2C" w:rsidRDefault="00AF69CE" w:rsidP="00A03E2C">
                      <w:pPr>
                        <w:jc w:val="both"/>
                        <w:rPr>
                          <w:rFonts w:ascii="Arial" w:hAnsi="Arial" w:cs="Arial"/>
                          <w:color w:val="000000" w:themeColor="text1"/>
                        </w:rPr>
                      </w:pPr>
                      <w:r>
                        <w:rPr>
                          <w:rFonts w:ascii="Arial" w:hAnsi="Arial" w:cs="Arial"/>
                          <w:color w:val="000000" w:themeColor="text1"/>
                        </w:rPr>
                        <w:t xml:space="preserve">     Our job is to help the </w:t>
                      </w:r>
                      <w:proofErr w:type="gramStart"/>
                      <w:r>
                        <w:rPr>
                          <w:rFonts w:ascii="Arial" w:hAnsi="Arial" w:cs="Arial"/>
                          <w:color w:val="000000" w:themeColor="text1"/>
                        </w:rPr>
                        <w:t>world  create</w:t>
                      </w:r>
                      <w:proofErr w:type="gramEnd"/>
                      <w:r>
                        <w:rPr>
                          <w:rFonts w:ascii="Arial" w:hAnsi="Arial" w:cs="Arial"/>
                          <w:color w:val="000000" w:themeColor="text1"/>
                        </w:rPr>
                        <w:t xml:space="preserve"> a relationship with God and with Christ.   This is how we relate to the world.</w:t>
                      </w:r>
                    </w:p>
                  </w:txbxContent>
                </v:textbox>
                <w10:wrap anchorx="margin"/>
              </v:shape>
            </w:pict>
          </mc:Fallback>
        </mc:AlternateContent>
      </w:r>
    </w:p>
    <w:p w:rsidR="00C43227" w:rsidRDefault="00C43227"/>
    <w:p w:rsidR="00C43227" w:rsidRPr="00C23411" w:rsidRDefault="00C23411">
      <w:pPr>
        <w:rPr>
          <w:color w:val="000000" w:themeColor="text1"/>
        </w:rPr>
      </w:pPr>
      <w:r>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277A76">
                              <w:rPr>
                                <w:b/>
                                <w:color w:val="000000" w:themeColor="text1"/>
                                <w:sz w:val="28"/>
                                <w:szCs w:val="28"/>
                              </w:rPr>
                              <w:t>Sept</w:t>
                            </w:r>
                            <w:r w:rsidR="00A745CA">
                              <w:rPr>
                                <w:b/>
                                <w:color w:val="000000" w:themeColor="text1"/>
                                <w:sz w:val="28"/>
                                <w:szCs w:val="28"/>
                              </w:rPr>
                              <w:t>.</w:t>
                            </w:r>
                            <w:r w:rsidR="00277A76">
                              <w:rPr>
                                <w:b/>
                                <w:color w:val="000000" w:themeColor="text1"/>
                                <w:sz w:val="28"/>
                                <w:szCs w:val="28"/>
                              </w:rPr>
                              <w:t xml:space="preserve"> </w:t>
                            </w:r>
                            <w:r w:rsidR="00A745CA">
                              <w:rPr>
                                <w:b/>
                                <w:color w:val="000000" w:themeColor="text1"/>
                                <w:sz w:val="28"/>
                                <w:szCs w:val="28"/>
                              </w:rPr>
                              <w:t>1</w:t>
                            </w:r>
                            <w:r w:rsidR="00A03E2C">
                              <w:rPr>
                                <w:b/>
                                <w:color w:val="000000" w:themeColor="text1"/>
                                <w:sz w:val="28"/>
                                <w:szCs w:val="28"/>
                              </w:rPr>
                              <w:t>8</w:t>
                            </w:r>
                            <w:r w:rsidR="0036566F">
                              <w:rPr>
                                <w:b/>
                                <w:color w:val="000000" w:themeColor="text1"/>
                                <w:sz w:val="28"/>
                                <w:szCs w:val="28"/>
                              </w:rPr>
                              <w:t>, 2022</w:t>
                            </w:r>
                            <w:r w:rsidR="00CE4C36">
                              <w:rPr>
                                <w:b/>
                                <w:color w:val="000000" w:themeColor="text1"/>
                                <w:sz w:val="28"/>
                                <w:szCs w:val="28"/>
                              </w:rPr>
                              <w:t xml:space="preserve"> </w:t>
                            </w:r>
                            <w:r w:rsidR="00E00462">
                              <w:rPr>
                                <w:b/>
                                <w:color w:val="000000" w:themeColor="text1"/>
                                <w:sz w:val="28"/>
                                <w:szCs w:val="28"/>
                              </w:rPr>
                              <w:t>Number</w:t>
                            </w:r>
                            <w:r w:rsidR="00277A76">
                              <w:rPr>
                                <w:b/>
                                <w:color w:val="000000" w:themeColor="text1"/>
                                <w:sz w:val="28"/>
                                <w:szCs w:val="28"/>
                              </w:rPr>
                              <w:t xml:space="preserve">   </w:t>
                            </w:r>
                            <w:r w:rsidR="00A745CA">
                              <w:rPr>
                                <w:b/>
                                <w:color w:val="000000" w:themeColor="text1"/>
                                <w:sz w:val="28"/>
                                <w:szCs w:val="28"/>
                              </w:rPr>
                              <w:t xml:space="preserve">   3</w:t>
                            </w:r>
                            <w:r w:rsidR="00A03E2C">
                              <w:rPr>
                                <w:b/>
                                <w:color w:val="000000" w:themeColor="text1"/>
                                <w:sz w:val="28"/>
                                <w:szCs w:val="28"/>
                              </w:rPr>
                              <w:t>7</w:t>
                            </w:r>
                            <w:r w:rsidR="00CE4C36">
                              <w:rPr>
                                <w:b/>
                                <w:color w:val="000000" w:themeColor="text1"/>
                                <w:sz w:val="28"/>
                                <w:szCs w:val="28"/>
                              </w:rPr>
                              <w:t xml:space="preserve"> 33333434</w:t>
                            </w:r>
                            <w:r w:rsidR="00A86E56">
                              <w:rPr>
                                <w:b/>
                                <w:color w:val="000000" w:themeColor="text1"/>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277A76">
                        <w:rPr>
                          <w:b/>
                          <w:color w:val="000000" w:themeColor="text1"/>
                          <w:sz w:val="28"/>
                          <w:szCs w:val="28"/>
                        </w:rPr>
                        <w:t>Sept</w:t>
                      </w:r>
                      <w:r w:rsidR="00A745CA">
                        <w:rPr>
                          <w:b/>
                          <w:color w:val="000000" w:themeColor="text1"/>
                          <w:sz w:val="28"/>
                          <w:szCs w:val="28"/>
                        </w:rPr>
                        <w:t>.</w:t>
                      </w:r>
                      <w:r w:rsidR="00277A76">
                        <w:rPr>
                          <w:b/>
                          <w:color w:val="000000" w:themeColor="text1"/>
                          <w:sz w:val="28"/>
                          <w:szCs w:val="28"/>
                        </w:rPr>
                        <w:t xml:space="preserve"> </w:t>
                      </w:r>
                      <w:r w:rsidR="00A745CA">
                        <w:rPr>
                          <w:b/>
                          <w:color w:val="000000" w:themeColor="text1"/>
                          <w:sz w:val="28"/>
                          <w:szCs w:val="28"/>
                        </w:rPr>
                        <w:t>1</w:t>
                      </w:r>
                      <w:r w:rsidR="00A03E2C">
                        <w:rPr>
                          <w:b/>
                          <w:color w:val="000000" w:themeColor="text1"/>
                          <w:sz w:val="28"/>
                          <w:szCs w:val="28"/>
                        </w:rPr>
                        <w:t>8</w:t>
                      </w:r>
                      <w:r w:rsidR="0036566F">
                        <w:rPr>
                          <w:b/>
                          <w:color w:val="000000" w:themeColor="text1"/>
                          <w:sz w:val="28"/>
                          <w:szCs w:val="28"/>
                        </w:rPr>
                        <w:t>, 2022</w:t>
                      </w:r>
                      <w:r w:rsidR="00CE4C36">
                        <w:rPr>
                          <w:b/>
                          <w:color w:val="000000" w:themeColor="text1"/>
                          <w:sz w:val="28"/>
                          <w:szCs w:val="28"/>
                        </w:rPr>
                        <w:t xml:space="preserve"> </w:t>
                      </w:r>
                      <w:r w:rsidR="00E00462">
                        <w:rPr>
                          <w:b/>
                          <w:color w:val="000000" w:themeColor="text1"/>
                          <w:sz w:val="28"/>
                          <w:szCs w:val="28"/>
                        </w:rPr>
                        <w:t>Number</w:t>
                      </w:r>
                      <w:r w:rsidR="00277A76">
                        <w:rPr>
                          <w:b/>
                          <w:color w:val="000000" w:themeColor="text1"/>
                          <w:sz w:val="28"/>
                          <w:szCs w:val="28"/>
                        </w:rPr>
                        <w:t xml:space="preserve">   </w:t>
                      </w:r>
                      <w:r w:rsidR="00A745CA">
                        <w:rPr>
                          <w:b/>
                          <w:color w:val="000000" w:themeColor="text1"/>
                          <w:sz w:val="28"/>
                          <w:szCs w:val="28"/>
                        </w:rPr>
                        <w:t xml:space="preserve">   3</w:t>
                      </w:r>
                      <w:r w:rsidR="00A03E2C">
                        <w:rPr>
                          <w:b/>
                          <w:color w:val="000000" w:themeColor="text1"/>
                          <w:sz w:val="28"/>
                          <w:szCs w:val="28"/>
                        </w:rPr>
                        <w:t>7</w:t>
                      </w:r>
                      <w:r w:rsidR="00CE4C36">
                        <w:rPr>
                          <w:b/>
                          <w:color w:val="000000" w:themeColor="text1"/>
                          <w:sz w:val="28"/>
                          <w:szCs w:val="28"/>
                        </w:rPr>
                        <w:t xml:space="preserve"> 33333434</w:t>
                      </w:r>
                      <w:r w:rsidR="00A86E56">
                        <w:rPr>
                          <w:b/>
                          <w:color w:val="000000" w:themeColor="text1"/>
                          <w:sz w:val="28"/>
                          <w:szCs w:val="28"/>
                        </w:rPr>
                        <w:t>31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A03E2C">
                              <w:rPr>
                                <w:b/>
                                <w:color w:val="000000" w:themeColor="text1"/>
                                <w:sz w:val="28"/>
                                <w:szCs w:val="28"/>
                              </w:rPr>
                              <w:t>LESSONS WE CAN LEARN FROM JOHN THE BAPTIST</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" fillcolor="white [3201]" strokeweight=".5pt">
                <v:textbo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A03E2C">
                        <w:rPr>
                          <w:b/>
                          <w:color w:val="000000" w:themeColor="text1"/>
                          <w:sz w:val="28"/>
                          <w:szCs w:val="28"/>
                        </w:rPr>
                        <w:t>LESSONS WE CAN LEARN FROM JOHN THE BAPTIST</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76A3"/>
    <w:rsid w:val="00097FD1"/>
    <w:rsid w:val="000A6140"/>
    <w:rsid w:val="000A6751"/>
    <w:rsid w:val="000A7211"/>
    <w:rsid w:val="000B4E84"/>
    <w:rsid w:val="000C668B"/>
    <w:rsid w:val="000C69E3"/>
    <w:rsid w:val="000F1F23"/>
    <w:rsid w:val="0010579C"/>
    <w:rsid w:val="00121D7F"/>
    <w:rsid w:val="00126907"/>
    <w:rsid w:val="00130C34"/>
    <w:rsid w:val="00147921"/>
    <w:rsid w:val="0015323E"/>
    <w:rsid w:val="001569A2"/>
    <w:rsid w:val="001758EF"/>
    <w:rsid w:val="00176CF3"/>
    <w:rsid w:val="001A309A"/>
    <w:rsid w:val="001D091A"/>
    <w:rsid w:val="001D0F7E"/>
    <w:rsid w:val="001D41AE"/>
    <w:rsid w:val="001D61E5"/>
    <w:rsid w:val="001F7F32"/>
    <w:rsid w:val="00214D44"/>
    <w:rsid w:val="00223AF7"/>
    <w:rsid w:val="0023113B"/>
    <w:rsid w:val="00260458"/>
    <w:rsid w:val="00277A76"/>
    <w:rsid w:val="0028706F"/>
    <w:rsid w:val="002D78BD"/>
    <w:rsid w:val="0030796B"/>
    <w:rsid w:val="0031175E"/>
    <w:rsid w:val="00315136"/>
    <w:rsid w:val="00320116"/>
    <w:rsid w:val="00333B0C"/>
    <w:rsid w:val="00342668"/>
    <w:rsid w:val="0036566F"/>
    <w:rsid w:val="00371586"/>
    <w:rsid w:val="0037189B"/>
    <w:rsid w:val="00385DB7"/>
    <w:rsid w:val="003A6DE7"/>
    <w:rsid w:val="003B0A9E"/>
    <w:rsid w:val="003B3712"/>
    <w:rsid w:val="003B775A"/>
    <w:rsid w:val="003F3F94"/>
    <w:rsid w:val="00400271"/>
    <w:rsid w:val="00405528"/>
    <w:rsid w:val="00407BCD"/>
    <w:rsid w:val="00426514"/>
    <w:rsid w:val="004273AD"/>
    <w:rsid w:val="00432E2A"/>
    <w:rsid w:val="004334D8"/>
    <w:rsid w:val="00457AEA"/>
    <w:rsid w:val="00467DF1"/>
    <w:rsid w:val="004904A8"/>
    <w:rsid w:val="004A4E75"/>
    <w:rsid w:val="004A5D61"/>
    <w:rsid w:val="004A6BD8"/>
    <w:rsid w:val="004E2E94"/>
    <w:rsid w:val="004F1C06"/>
    <w:rsid w:val="004F1DFC"/>
    <w:rsid w:val="0052206E"/>
    <w:rsid w:val="005262E5"/>
    <w:rsid w:val="00543B9D"/>
    <w:rsid w:val="00552952"/>
    <w:rsid w:val="00571C61"/>
    <w:rsid w:val="005828EB"/>
    <w:rsid w:val="00583800"/>
    <w:rsid w:val="00584046"/>
    <w:rsid w:val="005B7D7F"/>
    <w:rsid w:val="005F2897"/>
    <w:rsid w:val="005F3717"/>
    <w:rsid w:val="005F7BFF"/>
    <w:rsid w:val="005F7F67"/>
    <w:rsid w:val="00602E39"/>
    <w:rsid w:val="00626D60"/>
    <w:rsid w:val="006375D8"/>
    <w:rsid w:val="00637ED2"/>
    <w:rsid w:val="0064391B"/>
    <w:rsid w:val="00675A42"/>
    <w:rsid w:val="006A0E04"/>
    <w:rsid w:val="006B51A3"/>
    <w:rsid w:val="006E56DC"/>
    <w:rsid w:val="0070027A"/>
    <w:rsid w:val="00704550"/>
    <w:rsid w:val="007112A3"/>
    <w:rsid w:val="00720AF3"/>
    <w:rsid w:val="00724F15"/>
    <w:rsid w:val="0073621A"/>
    <w:rsid w:val="007570FC"/>
    <w:rsid w:val="00761758"/>
    <w:rsid w:val="00763A5D"/>
    <w:rsid w:val="00782785"/>
    <w:rsid w:val="00792B6E"/>
    <w:rsid w:val="007A52CE"/>
    <w:rsid w:val="00830E63"/>
    <w:rsid w:val="00853763"/>
    <w:rsid w:val="0087046F"/>
    <w:rsid w:val="008925A9"/>
    <w:rsid w:val="008A1299"/>
    <w:rsid w:val="008B6C7E"/>
    <w:rsid w:val="008E5013"/>
    <w:rsid w:val="00905E26"/>
    <w:rsid w:val="00911A70"/>
    <w:rsid w:val="00932D1F"/>
    <w:rsid w:val="009406ED"/>
    <w:rsid w:val="0094480A"/>
    <w:rsid w:val="00963E36"/>
    <w:rsid w:val="00984A88"/>
    <w:rsid w:val="009920F2"/>
    <w:rsid w:val="00995330"/>
    <w:rsid w:val="009A7845"/>
    <w:rsid w:val="009B2DFA"/>
    <w:rsid w:val="009B707D"/>
    <w:rsid w:val="009D39C4"/>
    <w:rsid w:val="009E7671"/>
    <w:rsid w:val="00A03E2C"/>
    <w:rsid w:val="00A10D6D"/>
    <w:rsid w:val="00A745CA"/>
    <w:rsid w:val="00A74B77"/>
    <w:rsid w:val="00A773F3"/>
    <w:rsid w:val="00A86E56"/>
    <w:rsid w:val="00A935F0"/>
    <w:rsid w:val="00AA69C0"/>
    <w:rsid w:val="00AB1480"/>
    <w:rsid w:val="00AC582B"/>
    <w:rsid w:val="00AD5BB5"/>
    <w:rsid w:val="00AE2051"/>
    <w:rsid w:val="00AF20AA"/>
    <w:rsid w:val="00AF69CE"/>
    <w:rsid w:val="00B0058F"/>
    <w:rsid w:val="00B06531"/>
    <w:rsid w:val="00B30EB6"/>
    <w:rsid w:val="00B45593"/>
    <w:rsid w:val="00B4779D"/>
    <w:rsid w:val="00B57D6A"/>
    <w:rsid w:val="00B62115"/>
    <w:rsid w:val="00B743EA"/>
    <w:rsid w:val="00B848EF"/>
    <w:rsid w:val="00B947D2"/>
    <w:rsid w:val="00BE18FA"/>
    <w:rsid w:val="00BF12ED"/>
    <w:rsid w:val="00C0645B"/>
    <w:rsid w:val="00C20F90"/>
    <w:rsid w:val="00C21ECF"/>
    <w:rsid w:val="00C23411"/>
    <w:rsid w:val="00C43227"/>
    <w:rsid w:val="00C52AE2"/>
    <w:rsid w:val="00C74411"/>
    <w:rsid w:val="00C83394"/>
    <w:rsid w:val="00C937BB"/>
    <w:rsid w:val="00CA03D9"/>
    <w:rsid w:val="00CA4890"/>
    <w:rsid w:val="00CC24C8"/>
    <w:rsid w:val="00CD668D"/>
    <w:rsid w:val="00CE4C36"/>
    <w:rsid w:val="00D0402C"/>
    <w:rsid w:val="00D11356"/>
    <w:rsid w:val="00D53D5F"/>
    <w:rsid w:val="00D617F9"/>
    <w:rsid w:val="00D66BA2"/>
    <w:rsid w:val="00DA5456"/>
    <w:rsid w:val="00DB25BA"/>
    <w:rsid w:val="00DB4C9A"/>
    <w:rsid w:val="00DC442B"/>
    <w:rsid w:val="00DD2C80"/>
    <w:rsid w:val="00DD5E7A"/>
    <w:rsid w:val="00DF062A"/>
    <w:rsid w:val="00E00462"/>
    <w:rsid w:val="00E10DDF"/>
    <w:rsid w:val="00E11087"/>
    <w:rsid w:val="00E6218F"/>
    <w:rsid w:val="00E62EEB"/>
    <w:rsid w:val="00E7353F"/>
    <w:rsid w:val="00E94320"/>
    <w:rsid w:val="00EA2F93"/>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90CCC"/>
    <w:rsid w:val="00F9238E"/>
    <w:rsid w:val="00F9365C"/>
    <w:rsid w:val="00F966B8"/>
    <w:rsid w:val="00FA3387"/>
    <w:rsid w:val="00FB7C16"/>
    <w:rsid w:val="00FC5772"/>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FA6E9-F868-42F8-A88E-AEB11871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2022-09-15T01:27:00Z</cp:lastPrinted>
  <dcterms:created xsi:type="dcterms:W3CDTF">2022-09-15T01:27:00Z</dcterms:created>
  <dcterms:modified xsi:type="dcterms:W3CDTF">2022-09-15T01:27:00Z</dcterms:modified>
</cp:coreProperties>
</file>