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4292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42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323E" w:rsidRDefault="007A52CE" w:rsidP="007A52CE">
                            <w:pPr>
                              <w:jc w:val="center"/>
                              <w:rPr>
                                <w:rFonts w:ascii="Arial" w:hAnsi="Arial" w:cs="Arial"/>
                                <w:b/>
                                <w:color w:val="000000" w:themeColor="text1"/>
                              </w:rPr>
                            </w:pPr>
                            <w:r>
                              <w:rPr>
                                <w:rFonts w:ascii="Arial" w:hAnsi="Arial" w:cs="Arial"/>
                                <w:b/>
                                <w:color w:val="000000" w:themeColor="text1"/>
                              </w:rPr>
                              <w:t>A SEARCH FOR INSURANCE</w:t>
                            </w:r>
                          </w:p>
                          <w:p w:rsidR="007A52CE" w:rsidRDefault="007A52CE" w:rsidP="007A52CE">
                            <w:pPr>
                              <w:jc w:val="both"/>
                              <w:rPr>
                                <w:rFonts w:ascii="Arial" w:hAnsi="Arial" w:cs="Arial"/>
                                <w:color w:val="000000" w:themeColor="text1"/>
                              </w:rPr>
                            </w:pPr>
                            <w:r>
                              <w:rPr>
                                <w:rFonts w:ascii="Arial" w:hAnsi="Arial" w:cs="Arial"/>
                                <w:color w:val="000000" w:themeColor="text1"/>
                              </w:rPr>
                              <w:t xml:space="preserve">     I suppose life insurance is a good thing.  It provides some benefits to survivors of the deceased.  I have always had some insurance for that reason.   However, my existing plan, which was for ten years, is expiring and the search for a new policy has been exhausting.</w:t>
                            </w:r>
                          </w:p>
                          <w:p w:rsidR="007A52CE" w:rsidRDefault="007A52CE" w:rsidP="007A52CE">
                            <w:pPr>
                              <w:jc w:val="both"/>
                              <w:rPr>
                                <w:rFonts w:ascii="Arial" w:hAnsi="Arial" w:cs="Arial"/>
                                <w:color w:val="000000" w:themeColor="text1"/>
                              </w:rPr>
                            </w:pPr>
                            <w:r>
                              <w:rPr>
                                <w:rFonts w:ascii="Arial" w:hAnsi="Arial" w:cs="Arial"/>
                                <w:color w:val="000000" w:themeColor="text1"/>
                              </w:rPr>
                              <w:t xml:space="preserve">     Two major problems exist.  First, many companies will not write a policy for anyone over the age 75.  Secondly, if a company will insure someone over 75, the premiums are so much they cannot be afforded.   I guess when you get to a certain age you just cannot afford to die.</w:t>
                            </w:r>
                          </w:p>
                          <w:p w:rsidR="00385DB7" w:rsidRDefault="007A52CE" w:rsidP="007A52CE">
                            <w:pPr>
                              <w:jc w:val="both"/>
                              <w:rPr>
                                <w:rFonts w:ascii="Arial" w:hAnsi="Arial" w:cs="Arial"/>
                                <w:color w:val="000000" w:themeColor="text1"/>
                              </w:rPr>
                            </w:pPr>
                            <w:r>
                              <w:rPr>
                                <w:rFonts w:ascii="Arial" w:hAnsi="Arial" w:cs="Arial"/>
                                <w:color w:val="000000" w:themeColor="text1"/>
                              </w:rPr>
                              <w:t xml:space="preserve">     But there is another “insurance plan” that is affordable and is </w:t>
                            </w:r>
                            <w:r w:rsidR="00385DB7">
                              <w:rPr>
                                <w:rFonts w:ascii="Arial" w:hAnsi="Arial" w:cs="Arial"/>
                                <w:color w:val="000000" w:themeColor="text1"/>
                              </w:rPr>
                              <w:t xml:space="preserve">necessary.   This insurance is not for benefits when a physical life ends, but is for benefits in eternity.  </w:t>
                            </w:r>
                          </w:p>
                          <w:p w:rsidR="00385DB7" w:rsidRPr="00385DB7" w:rsidRDefault="00385DB7" w:rsidP="00385DB7">
                            <w:pPr>
                              <w:jc w:val="both"/>
                              <w:rPr>
                                <w:rFonts w:ascii="Arial" w:hAnsi="Arial" w:cs="Arial"/>
                                <w:color w:val="000000" w:themeColor="text1"/>
                              </w:rPr>
                            </w:pPr>
                            <w:r>
                              <w:rPr>
                                <w:rFonts w:ascii="Arial" w:hAnsi="Arial" w:cs="Arial"/>
                                <w:color w:val="000000" w:themeColor="text1"/>
                              </w:rPr>
                              <w:t xml:space="preserve">     The Hebrew writer speaks of an “assurance of faith.” </w:t>
                            </w:r>
                            <w:r w:rsidR="007A52CE">
                              <w:rPr>
                                <w:rFonts w:ascii="Arial" w:hAnsi="Arial" w:cs="Arial"/>
                                <w:color w:val="000000" w:themeColor="text1"/>
                              </w:rPr>
                              <w:t xml:space="preserve">  </w:t>
                            </w:r>
                            <w:r w:rsidRPr="00385DB7">
                              <w:rPr>
                                <w:rFonts w:ascii="Arial" w:hAnsi="Arial" w:cs="Arial"/>
                                <w:color w:val="000000" w:themeColor="text1"/>
                              </w:rPr>
                              <w:t xml:space="preserve">    </w:t>
                            </w:r>
                            <w:r w:rsidRPr="00385DB7">
                              <w:rPr>
                                <w:rFonts w:ascii="Arial" w:hAnsi="Arial" w:cs="Arial"/>
                                <w:b/>
                                <w:i/>
                                <w:color w:val="000000" w:themeColor="text1"/>
                              </w:rPr>
                              <w:t>“…let us draw near to God with a sincere heart in full assurance of faith, having our hearts sprinkled to cleanse us from a guilty conscience and having our bodies washed with pure water</w:t>
                            </w:r>
                            <w:r>
                              <w:rPr>
                                <w:rFonts w:ascii="Arial" w:hAnsi="Arial" w:cs="Arial"/>
                                <w:b/>
                                <w:i/>
                                <w:color w:val="000000" w:themeColor="text1"/>
                              </w:rPr>
                              <w:t xml:space="preserve">” </w:t>
                            </w:r>
                            <w:r w:rsidRPr="00385DB7">
                              <w:rPr>
                                <w:rFonts w:ascii="Arial" w:hAnsi="Arial" w:cs="Arial"/>
                                <w:color w:val="000000" w:themeColor="text1"/>
                              </w:rPr>
                              <w:t xml:space="preserve"> </w:t>
                            </w:r>
                            <w:r>
                              <w:rPr>
                                <w:rFonts w:ascii="Arial" w:hAnsi="Arial" w:cs="Arial"/>
                                <w:color w:val="000000" w:themeColor="text1"/>
                              </w:rPr>
                              <w:t>(</w:t>
                            </w:r>
                            <w:proofErr w:type="spellStart"/>
                            <w:r>
                              <w:rPr>
                                <w:rFonts w:ascii="Arial" w:hAnsi="Arial" w:cs="Arial"/>
                                <w:color w:val="000000" w:themeColor="text1"/>
                              </w:rPr>
                              <w:t>Heb</w:t>
                            </w:r>
                            <w:proofErr w:type="spellEnd"/>
                            <w:r>
                              <w:rPr>
                                <w:rFonts w:ascii="Arial" w:hAnsi="Arial" w:cs="Arial"/>
                                <w:color w:val="000000" w:themeColor="text1"/>
                              </w:rPr>
                              <w:t xml:space="preserve"> 10:22).</w:t>
                            </w:r>
                          </w:p>
                          <w:p w:rsidR="00385DB7" w:rsidRPr="00405528" w:rsidRDefault="00405528" w:rsidP="00385DB7">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The word “assurance” here is like insurance.  Our spirit can be “insured” so that our destiny is guaranteed.  When our physical life is over, we can have the assurance that we will live on in eternity in the presence of God.   While we can insure our physical life, the insurance for our spirit is much more valuable.  The benefits of this insurance is “out of this world.”</w:t>
                            </w:r>
                            <w:bookmarkStart w:id="0" w:name="_GoBack"/>
                            <w:bookmarkEnd w:id="0"/>
                          </w:p>
                          <w:p w:rsidR="00385DB7" w:rsidRPr="00385DB7" w:rsidRDefault="00385DB7" w:rsidP="00385DB7">
                            <w:pPr>
                              <w:jc w:val="both"/>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NH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w0H54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" fillcolor="white [3201]" stroked="f" strokeweight=".5pt">
                <v:textbox>
                  <w:txbxContent>
                    <w:p w:rsidR="0015323E" w:rsidRDefault="007A52CE" w:rsidP="007A52CE">
                      <w:pPr>
                        <w:jc w:val="center"/>
                        <w:rPr>
                          <w:rFonts w:ascii="Arial" w:hAnsi="Arial" w:cs="Arial"/>
                          <w:b/>
                          <w:color w:val="000000" w:themeColor="text1"/>
                        </w:rPr>
                      </w:pPr>
                      <w:r>
                        <w:rPr>
                          <w:rFonts w:ascii="Arial" w:hAnsi="Arial" w:cs="Arial"/>
                          <w:b/>
                          <w:color w:val="000000" w:themeColor="text1"/>
                        </w:rPr>
                        <w:t>A SEARCH FOR INSURANCE</w:t>
                      </w:r>
                    </w:p>
                    <w:p w:rsidR="007A52CE" w:rsidRDefault="007A52CE" w:rsidP="007A52CE">
                      <w:pPr>
                        <w:jc w:val="both"/>
                        <w:rPr>
                          <w:rFonts w:ascii="Arial" w:hAnsi="Arial" w:cs="Arial"/>
                          <w:color w:val="000000" w:themeColor="text1"/>
                        </w:rPr>
                      </w:pPr>
                      <w:r>
                        <w:rPr>
                          <w:rFonts w:ascii="Arial" w:hAnsi="Arial" w:cs="Arial"/>
                          <w:color w:val="000000" w:themeColor="text1"/>
                        </w:rPr>
                        <w:t xml:space="preserve">     I suppose life insurance is a good thing.  It provides some benefits to survivors of the deceased.  I have always had some insurance for that reason.   However, my existing plan, which was for ten years, is expiring and the search for a new policy has been exhausting.</w:t>
                      </w:r>
                    </w:p>
                    <w:p w:rsidR="007A52CE" w:rsidRDefault="007A52CE" w:rsidP="007A52CE">
                      <w:pPr>
                        <w:jc w:val="both"/>
                        <w:rPr>
                          <w:rFonts w:ascii="Arial" w:hAnsi="Arial" w:cs="Arial"/>
                          <w:color w:val="000000" w:themeColor="text1"/>
                        </w:rPr>
                      </w:pPr>
                      <w:r>
                        <w:rPr>
                          <w:rFonts w:ascii="Arial" w:hAnsi="Arial" w:cs="Arial"/>
                          <w:color w:val="000000" w:themeColor="text1"/>
                        </w:rPr>
                        <w:t xml:space="preserve">     Two major problems exist.  First, many companies will not write a policy for anyone over the age 75.  Secondly, if a company will insure someone over 75, the premiums are so much they cannot be afforded.   I guess when you get to a certain age you just cannot afford to die.</w:t>
                      </w:r>
                    </w:p>
                    <w:p w:rsidR="00385DB7" w:rsidRDefault="007A52CE" w:rsidP="007A52CE">
                      <w:pPr>
                        <w:jc w:val="both"/>
                        <w:rPr>
                          <w:rFonts w:ascii="Arial" w:hAnsi="Arial" w:cs="Arial"/>
                          <w:color w:val="000000" w:themeColor="text1"/>
                        </w:rPr>
                      </w:pPr>
                      <w:r>
                        <w:rPr>
                          <w:rFonts w:ascii="Arial" w:hAnsi="Arial" w:cs="Arial"/>
                          <w:color w:val="000000" w:themeColor="text1"/>
                        </w:rPr>
                        <w:t xml:space="preserve">     But there is another “insurance plan” that is affordable and is </w:t>
                      </w:r>
                      <w:r w:rsidR="00385DB7">
                        <w:rPr>
                          <w:rFonts w:ascii="Arial" w:hAnsi="Arial" w:cs="Arial"/>
                          <w:color w:val="000000" w:themeColor="text1"/>
                        </w:rPr>
                        <w:t xml:space="preserve">necessary.   This insurance is not for benefits when a physical life ends, but is for benefits in eternity.  </w:t>
                      </w:r>
                    </w:p>
                    <w:p w:rsidR="00385DB7" w:rsidRPr="00385DB7" w:rsidRDefault="00385DB7" w:rsidP="00385DB7">
                      <w:pPr>
                        <w:jc w:val="both"/>
                        <w:rPr>
                          <w:rFonts w:ascii="Arial" w:hAnsi="Arial" w:cs="Arial"/>
                          <w:color w:val="000000" w:themeColor="text1"/>
                        </w:rPr>
                      </w:pPr>
                      <w:r>
                        <w:rPr>
                          <w:rFonts w:ascii="Arial" w:hAnsi="Arial" w:cs="Arial"/>
                          <w:color w:val="000000" w:themeColor="text1"/>
                        </w:rPr>
                        <w:t xml:space="preserve">     The Hebrew writer speaks of an “assurance of faith.” </w:t>
                      </w:r>
                      <w:r w:rsidR="007A52CE">
                        <w:rPr>
                          <w:rFonts w:ascii="Arial" w:hAnsi="Arial" w:cs="Arial"/>
                          <w:color w:val="000000" w:themeColor="text1"/>
                        </w:rPr>
                        <w:t xml:space="preserve">  </w:t>
                      </w:r>
                      <w:r w:rsidRPr="00385DB7">
                        <w:rPr>
                          <w:rFonts w:ascii="Arial" w:hAnsi="Arial" w:cs="Arial"/>
                          <w:color w:val="000000" w:themeColor="text1"/>
                        </w:rPr>
                        <w:t xml:space="preserve">    </w:t>
                      </w:r>
                      <w:r w:rsidRPr="00385DB7">
                        <w:rPr>
                          <w:rFonts w:ascii="Arial" w:hAnsi="Arial" w:cs="Arial"/>
                          <w:b/>
                          <w:i/>
                          <w:color w:val="000000" w:themeColor="text1"/>
                        </w:rPr>
                        <w:t>“…let us draw near to God with a sincere heart in full assurance of faith, having our hearts sprinkled to cleanse us from a guilty conscience and having our bodies washed with pure water</w:t>
                      </w:r>
                      <w:r>
                        <w:rPr>
                          <w:rFonts w:ascii="Arial" w:hAnsi="Arial" w:cs="Arial"/>
                          <w:b/>
                          <w:i/>
                          <w:color w:val="000000" w:themeColor="text1"/>
                        </w:rPr>
                        <w:t xml:space="preserve">” </w:t>
                      </w:r>
                      <w:r w:rsidRPr="00385DB7">
                        <w:rPr>
                          <w:rFonts w:ascii="Arial" w:hAnsi="Arial" w:cs="Arial"/>
                          <w:color w:val="000000" w:themeColor="text1"/>
                        </w:rPr>
                        <w:t xml:space="preserve"> </w:t>
                      </w:r>
                      <w:r>
                        <w:rPr>
                          <w:rFonts w:ascii="Arial" w:hAnsi="Arial" w:cs="Arial"/>
                          <w:color w:val="000000" w:themeColor="text1"/>
                        </w:rPr>
                        <w:t>(</w:t>
                      </w:r>
                      <w:proofErr w:type="spellStart"/>
                      <w:r>
                        <w:rPr>
                          <w:rFonts w:ascii="Arial" w:hAnsi="Arial" w:cs="Arial"/>
                          <w:color w:val="000000" w:themeColor="text1"/>
                        </w:rPr>
                        <w:t>Heb</w:t>
                      </w:r>
                      <w:proofErr w:type="spellEnd"/>
                      <w:r>
                        <w:rPr>
                          <w:rFonts w:ascii="Arial" w:hAnsi="Arial" w:cs="Arial"/>
                          <w:color w:val="000000" w:themeColor="text1"/>
                        </w:rPr>
                        <w:t xml:space="preserve"> 10:22).</w:t>
                      </w:r>
                    </w:p>
                    <w:p w:rsidR="00385DB7" w:rsidRPr="00405528" w:rsidRDefault="00405528" w:rsidP="00385DB7">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The word “assurance” here is like insurance.  Our spirit can be “insured” so that our destiny is guaranteed.  When our physical life is over, we can have the assurance that we will live on in eternity in the presence of God.   While we can insure our physical life, the insurance for our spirit is much more valuable.  The benefits of this insurance is “out of this world.”</w:t>
                      </w:r>
                      <w:bookmarkStart w:id="1" w:name="_GoBack"/>
                      <w:bookmarkEnd w:id="1"/>
                    </w:p>
                    <w:p w:rsidR="00385DB7" w:rsidRPr="00385DB7" w:rsidRDefault="00385DB7" w:rsidP="00385DB7">
                      <w:pPr>
                        <w:jc w:val="both"/>
                        <w:rPr>
                          <w:rFonts w:ascii="Arial" w:hAnsi="Arial" w:cs="Arial"/>
                          <w:b/>
                          <w:color w:val="000000" w:themeColor="text1"/>
                        </w:rPr>
                      </w:pPr>
                    </w:p>
                  </w:txbxContent>
                </v:textbox>
              </v:shape>
            </w:pict>
          </mc:Fallback>
        </mc:AlternateContent>
      </w:r>
    </w:p>
    <w:p w:rsidR="00C43227" w:rsidRDefault="00C43227"/>
    <w:p w:rsidR="00C43227" w:rsidRDefault="00C43227" w:rsidP="00E10DDF"/>
    <w:p w:rsidR="00C43227" w:rsidRDefault="00E94320">
      <w:r>
        <w:rPr>
          <w:noProof/>
        </w:rPr>
        <mc:AlternateContent>
          <mc:Choice Requires="wps">
            <w:drawing>
              <wp:anchor distT="0" distB="0" distL="114300" distR="114300" simplePos="0" relativeHeight="251662336" behindDoc="0" locked="0" layoutInCell="1" allowOverlap="1">
                <wp:simplePos x="0" y="0"/>
                <wp:positionH relativeFrom="column">
                  <wp:posOffset>4848225</wp:posOffset>
                </wp:positionH>
                <wp:positionV relativeFrom="paragraph">
                  <wp:posOffset>305435</wp:posOffset>
                </wp:positionV>
                <wp:extent cx="38671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8671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 xml:space="preserve">February </w:t>
                            </w:r>
                            <w:r w:rsidR="00CA4890">
                              <w:rPr>
                                <w:b/>
                                <w:color w:val="000000" w:themeColor="text1"/>
                                <w:sz w:val="28"/>
                                <w:szCs w:val="28"/>
                              </w:rPr>
                              <w:t>2</w:t>
                            </w:r>
                            <w:r w:rsidR="007A52CE">
                              <w:rPr>
                                <w:b/>
                                <w:color w:val="000000" w:themeColor="text1"/>
                                <w:sz w:val="28"/>
                                <w:szCs w:val="28"/>
                              </w:rPr>
                              <w:t>8</w:t>
                            </w:r>
                            <w:r>
                              <w:rPr>
                                <w:b/>
                                <w:color w:val="000000" w:themeColor="text1"/>
                                <w:sz w:val="28"/>
                                <w:szCs w:val="28"/>
                              </w:rPr>
                              <w:t xml:space="preserve">, 2021      Number </w:t>
                            </w:r>
                            <w:r w:rsidR="007A52CE">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381.75pt;margin-top:24.05pt;width:304.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" fillcolor="white [3201]" strokecolor="#540000" strokeweight="4.5pt">
                <v:textbo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 xml:space="preserve">February </w:t>
                      </w:r>
                      <w:r w:rsidR="00CA4890">
                        <w:rPr>
                          <w:b/>
                          <w:color w:val="000000" w:themeColor="text1"/>
                          <w:sz w:val="28"/>
                          <w:szCs w:val="28"/>
                        </w:rPr>
                        <w:t>2</w:t>
                      </w:r>
                      <w:r w:rsidR="007A52CE">
                        <w:rPr>
                          <w:b/>
                          <w:color w:val="000000" w:themeColor="text1"/>
                          <w:sz w:val="28"/>
                          <w:szCs w:val="28"/>
                        </w:rPr>
                        <w:t>8</w:t>
                      </w:r>
                      <w:r>
                        <w:rPr>
                          <w:b/>
                          <w:color w:val="000000" w:themeColor="text1"/>
                          <w:sz w:val="28"/>
                          <w:szCs w:val="28"/>
                        </w:rPr>
                        <w:t xml:space="preserve">, 2021      Number </w:t>
                      </w:r>
                      <w:r w:rsidR="007A52CE">
                        <w:rPr>
                          <w:b/>
                          <w:color w:val="000000" w:themeColor="text1"/>
                          <w:sz w:val="28"/>
                          <w:szCs w:val="28"/>
                        </w:rPr>
                        <w:t>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191135</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3.25pt;margin-top:15.05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CjgIAAJEFAAAOAAAAZHJzL2Uyb0RvYy54bWysVE1PGzEQvVfqf7B8L5uEAGm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C43227"/>
    <w:p w:rsidR="00C43227" w:rsidRDefault="00CD668D">
      <w:r>
        <w:rPr>
          <w:noProof/>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125095</wp:posOffset>
                </wp:positionV>
                <wp:extent cx="3990975" cy="415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990975"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78pt;margin-top:9.85pt;width:314.2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column">
                  <wp:posOffset>5019675</wp:posOffset>
                </wp:positionH>
                <wp:positionV relativeFrom="paragraph">
                  <wp:posOffset>335280</wp:posOffset>
                </wp:positionV>
                <wp:extent cx="39052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05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Monday PM, Wednesday PM and Thursday AM classes will all meet in the West auditorium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95.25pt;margin-top:26.4pt;width:30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" fillcolor="white [3201]" stroked="f" strokeweight=".5pt">
                <v:textbox>
                  <w:txbxContent>
                    <w:p w:rsidR="00126907" w:rsidRPr="00602E39" w:rsidRDefault="00126907" w:rsidP="00126907">
                      <w:pPr>
                        <w:jc w:val="center"/>
                        <w:rPr>
                          <w:b/>
                        </w:rPr>
                      </w:pPr>
                      <w:bookmarkStart w:id="1" w:name="_GoBack"/>
                      <w:r w:rsidRPr="00602E39">
                        <w:rPr>
                          <w:b/>
                        </w:rPr>
                        <w:t>Monday PM, Wednesday PM and Thursday AM classes will all meet in the West auditorium for the present time</w:t>
                      </w:r>
                      <w:bookmarkEnd w:id="1"/>
                    </w:p>
                  </w:txbxContent>
                </v:textbox>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9jwIAAJs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905E26">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345440</wp:posOffset>
                </wp:positionV>
                <wp:extent cx="3286125" cy="533400"/>
                <wp:effectExtent l="133350" t="133350" r="161925" b="152400"/>
                <wp:wrapNone/>
                <wp:docPr id="14" name="Text Box 14"/>
                <wp:cNvGraphicFramePr/>
                <a:graphic xmlns:a="http://schemas.openxmlformats.org/drawingml/2006/main">
                  <a:graphicData uri="http://schemas.microsoft.com/office/word/2010/wordprocessingShape">
                    <wps:wsp>
                      <wps:cNvSpPr txBox="1"/>
                      <wps:spPr>
                        <a:xfrm>
                          <a:off x="0" y="0"/>
                          <a:ext cx="3286125"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7A52CE">
                              <w:rPr>
                                <w:b/>
                                <w:color w:val="000000" w:themeColor="text1"/>
                                <w:sz w:val="28"/>
                                <w:szCs w:val="28"/>
                              </w:rPr>
                              <w:t>Our Dark Valleys</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427.5pt;margin-top:27.2pt;width:258.75pt;height: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" fillcolor="white [3201]" strokeweight=".5pt">
                <v:textbo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7A52CE">
                        <w:rPr>
                          <w:b/>
                          <w:color w:val="000000" w:themeColor="text1"/>
                          <w:sz w:val="28"/>
                          <w:szCs w:val="28"/>
                        </w:rPr>
                        <w:t>Our Dark Valleys</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9624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9624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400.5pt;margin-top:11.45pt;width:312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" fillcolor="white [3201]" stroked="f" strokeweight=".5pt">
                <v:textbo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bookmarkStart w:id="1" w:name="_GoBack"/>
                      <w:bookmarkEnd w:id="1"/>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133350</wp:posOffset>
                </wp:positionV>
                <wp:extent cx="3886200" cy="2219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86200"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lum bright="20000" contrast="20000"/>
                                            <a:extLst>
                                              <a:ext uri="{BEBA8EAE-BF5A-486C-A8C5-ECC9F3942E4B}">
                                                <a14:imgProps xmlns:a14="http://schemas.microsoft.com/office/drawing/2010/main">
                                                  <a14:imgLayer r:embed="rId13">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5pt;margin-top:10.5pt;width:30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lum bright="20000" contrast="20000"/>
                                      <a:extLst>
                                        <a:ext uri="{BEBA8EAE-BF5A-486C-A8C5-ECC9F3942E4B}">
                                          <a14:imgProps xmlns:a14="http://schemas.microsoft.com/office/drawing/2010/main">
                                            <a14:imgLayer r:embed="rId15">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5323E"/>
    <w:rsid w:val="00176CF3"/>
    <w:rsid w:val="00342668"/>
    <w:rsid w:val="00385DB7"/>
    <w:rsid w:val="00405528"/>
    <w:rsid w:val="004334D8"/>
    <w:rsid w:val="004A6BD8"/>
    <w:rsid w:val="004F1DFC"/>
    <w:rsid w:val="00552952"/>
    <w:rsid w:val="00583800"/>
    <w:rsid w:val="005F2897"/>
    <w:rsid w:val="00602E39"/>
    <w:rsid w:val="006E56DC"/>
    <w:rsid w:val="007A52CE"/>
    <w:rsid w:val="00853763"/>
    <w:rsid w:val="00905E26"/>
    <w:rsid w:val="009920F2"/>
    <w:rsid w:val="009B2DFA"/>
    <w:rsid w:val="00B62115"/>
    <w:rsid w:val="00C43227"/>
    <w:rsid w:val="00C52AE2"/>
    <w:rsid w:val="00C937BB"/>
    <w:rsid w:val="00CA03D9"/>
    <w:rsid w:val="00CA4890"/>
    <w:rsid w:val="00CD668D"/>
    <w:rsid w:val="00D11356"/>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https://encrypted-tbn0.gstatic.com/images?q=tbn:ANd9GcSdlh8e9ImTfYKR4tS9Up5WOp6us_w-UBxo71dFmEUcv7h-7JD9" TargetMode="External"/><Relationship Id="rId11" Type="http://schemas.openxmlformats.org/officeDocument/2006/relationships/image" Target="media/image21.jpeg"/><Relationship Id="rId5" Type="http://schemas.openxmlformats.org/officeDocument/2006/relationships/image" Target="media/image1.jpeg"/><Relationship Id="rId15" Type="http://schemas.microsoft.com/office/2007/relationships/hdphoto" Target="media/hdphoto10.wdp"/><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DA788-0D94-483F-8AA4-106083CEF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2021-02-24T13:45:00Z</cp:lastPrinted>
  <dcterms:created xsi:type="dcterms:W3CDTF">2021-02-24T13:46:00Z</dcterms:created>
  <dcterms:modified xsi:type="dcterms:W3CDTF">2021-02-24T13:46:00Z</dcterms:modified>
</cp:coreProperties>
</file>